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1C" w:rsidRPr="00751C3B" w:rsidRDefault="005A581C" w:rsidP="005A581C">
      <w:pPr>
        <w:rPr>
          <w:rFonts w:ascii="Sylfaen" w:hAnsi="Sylfaen" w:cs="Sylfaen"/>
          <w:color w:val="1D2129"/>
          <w:sz w:val="20"/>
          <w:szCs w:val="20"/>
          <w:shd w:val="clear" w:color="auto" w:fill="FFFFFF"/>
        </w:rPr>
      </w:pPr>
      <w:proofErr w:type="spellStart"/>
      <w:r w:rsidRPr="00751C3B">
        <w:rPr>
          <w:rFonts w:ascii="Sylfaen" w:hAnsi="Sylfaen" w:cs="Sylfaen"/>
          <w:color w:val="1D2129"/>
          <w:sz w:val="20"/>
          <w:szCs w:val="20"/>
          <w:shd w:val="clear" w:color="auto" w:fill="FFFFFF"/>
        </w:rPr>
        <w:t>ქ.თბილისი</w:t>
      </w:r>
      <w:proofErr w:type="spellEnd"/>
      <w:r w:rsidRPr="00751C3B">
        <w:rPr>
          <w:rFonts w:ascii="Sylfaen" w:hAnsi="Sylfaen" w:cs="Sylfaen"/>
          <w:color w:val="1D2129"/>
          <w:sz w:val="20"/>
          <w:szCs w:val="20"/>
          <w:shd w:val="clear" w:color="auto" w:fill="FFFFFF"/>
        </w:rPr>
        <w:t xml:space="preserve">                                              </w:t>
      </w:r>
      <w:r w:rsidRPr="00751C3B">
        <w:rPr>
          <w:rFonts w:ascii="Sylfaen" w:hAnsi="Sylfaen" w:cs="Sylfaen"/>
          <w:color w:val="1D2129"/>
          <w:sz w:val="20"/>
          <w:szCs w:val="20"/>
          <w:shd w:val="clear" w:color="auto" w:fill="FFFFFF"/>
          <w:lang w:val="ka-GE"/>
        </w:rPr>
        <w:t xml:space="preserve">                                          </w:t>
      </w:r>
      <w:r w:rsidRPr="00751C3B">
        <w:rPr>
          <w:rFonts w:ascii="Sylfaen" w:hAnsi="Sylfaen" w:cs="Sylfaen"/>
          <w:color w:val="1D2129"/>
          <w:sz w:val="20"/>
          <w:szCs w:val="20"/>
          <w:shd w:val="clear" w:color="auto" w:fill="FFFFFF"/>
        </w:rPr>
        <w:t xml:space="preserve"> </w:t>
      </w:r>
      <w:r w:rsidR="00A7351D">
        <w:rPr>
          <w:rFonts w:ascii="Sylfaen" w:hAnsi="Sylfaen" w:cs="Sylfaen"/>
          <w:color w:val="1D2129"/>
          <w:sz w:val="20"/>
          <w:szCs w:val="20"/>
          <w:shd w:val="clear" w:color="auto" w:fill="FFFFFF"/>
          <w:lang w:val="ka-GE"/>
        </w:rPr>
        <w:t xml:space="preserve">                         </w:t>
      </w:r>
      <w:r w:rsidR="00444BA1">
        <w:rPr>
          <w:rFonts w:ascii="Sylfaen" w:hAnsi="Sylfaen" w:cs="Sylfaen"/>
          <w:color w:val="1D2129"/>
          <w:sz w:val="20"/>
          <w:szCs w:val="20"/>
          <w:shd w:val="clear" w:color="auto" w:fill="FFFFFF"/>
          <w:lang w:val="ka-GE"/>
        </w:rPr>
        <w:t xml:space="preserve">                </w:t>
      </w:r>
      <w:r w:rsidR="0071709A">
        <w:rPr>
          <w:rFonts w:ascii="Sylfaen" w:hAnsi="Sylfaen" w:cs="Sylfaen"/>
          <w:color w:val="1D2129"/>
          <w:sz w:val="20"/>
          <w:szCs w:val="20"/>
          <w:shd w:val="clear" w:color="auto" w:fill="FFFFFF"/>
          <w:lang w:val="ka-GE"/>
        </w:rPr>
        <w:t>11</w:t>
      </w:r>
      <w:r w:rsidRPr="00751C3B">
        <w:rPr>
          <w:rFonts w:ascii="Sylfaen" w:hAnsi="Sylfaen" w:cs="Sylfaen"/>
          <w:color w:val="1D2129"/>
          <w:sz w:val="20"/>
          <w:szCs w:val="20"/>
          <w:shd w:val="clear" w:color="auto" w:fill="FFFFFF"/>
        </w:rPr>
        <w:t xml:space="preserve"> </w:t>
      </w:r>
      <w:r w:rsidR="0071709A">
        <w:rPr>
          <w:rFonts w:ascii="Sylfaen" w:hAnsi="Sylfaen" w:cs="Sylfaen"/>
          <w:color w:val="1D2129"/>
          <w:sz w:val="20"/>
          <w:szCs w:val="20"/>
          <w:shd w:val="clear" w:color="auto" w:fill="FFFFFF"/>
          <w:lang w:val="ka-GE"/>
        </w:rPr>
        <w:t>ოქტომბერი</w:t>
      </w:r>
      <w:r w:rsidRPr="00751C3B">
        <w:rPr>
          <w:rFonts w:ascii="Sylfaen" w:hAnsi="Sylfaen" w:cs="Sylfaen"/>
          <w:color w:val="1D2129"/>
          <w:sz w:val="20"/>
          <w:szCs w:val="20"/>
          <w:shd w:val="clear" w:color="auto" w:fill="FFFFFF"/>
        </w:rPr>
        <w:t xml:space="preserve"> 201</w:t>
      </w:r>
      <w:r w:rsidR="000519C1" w:rsidRPr="00751C3B">
        <w:rPr>
          <w:rFonts w:ascii="Sylfaen" w:hAnsi="Sylfaen" w:cs="Sylfaen"/>
          <w:color w:val="1D2129"/>
          <w:sz w:val="20"/>
          <w:szCs w:val="20"/>
          <w:shd w:val="clear" w:color="auto" w:fill="FFFFFF"/>
        </w:rPr>
        <w:t>7</w:t>
      </w:r>
      <w:r w:rsidRPr="00751C3B">
        <w:rPr>
          <w:rFonts w:ascii="Sylfaen" w:hAnsi="Sylfaen" w:cs="Sylfaen"/>
          <w:color w:val="1D2129"/>
          <w:sz w:val="20"/>
          <w:szCs w:val="20"/>
          <w:shd w:val="clear" w:color="auto" w:fill="FFFFFF"/>
        </w:rPr>
        <w:t xml:space="preserve"> </w:t>
      </w:r>
      <w:proofErr w:type="spellStart"/>
      <w:r w:rsidRPr="00751C3B">
        <w:rPr>
          <w:rFonts w:ascii="Sylfaen" w:hAnsi="Sylfaen" w:cs="Sylfaen"/>
          <w:color w:val="1D2129"/>
          <w:sz w:val="20"/>
          <w:szCs w:val="20"/>
          <w:shd w:val="clear" w:color="auto" w:fill="FFFFFF"/>
        </w:rPr>
        <w:t>წელი</w:t>
      </w:r>
      <w:proofErr w:type="spellEnd"/>
    </w:p>
    <w:p w:rsidR="005A581C" w:rsidRPr="00F63CEF" w:rsidRDefault="005A581C" w:rsidP="005A581C">
      <w:pPr>
        <w:jc w:val="center"/>
        <w:rPr>
          <w:rFonts w:ascii="Sylfaen" w:hAnsi="Sylfaen"/>
          <w:color w:val="000000"/>
          <w:lang w:val="ka-GE"/>
        </w:rPr>
      </w:pPr>
      <w:r w:rsidRPr="00F63CEF">
        <w:rPr>
          <w:rFonts w:ascii="Sylfaen" w:hAnsi="Sylfaen"/>
          <w:color w:val="000000"/>
          <w:lang w:val="ka-GE"/>
        </w:rPr>
        <w:t>შეთავაზება</w:t>
      </w:r>
      <w:r>
        <w:rPr>
          <w:rFonts w:ascii="Sylfaen" w:hAnsi="Sylfaen"/>
          <w:color w:val="000000"/>
          <w:lang w:val="ka-GE"/>
        </w:rPr>
        <w:t xml:space="preserve"> </w:t>
      </w:r>
    </w:p>
    <w:p w:rsidR="005A581C" w:rsidRPr="00CB2D77" w:rsidRDefault="005A581C" w:rsidP="005A581C">
      <w:pPr>
        <w:jc w:val="both"/>
        <w:rPr>
          <w:rFonts w:ascii="Sylfaen" w:hAnsi="Sylfaen" w:cs="Sylfaen"/>
          <w:color w:val="1D2129"/>
          <w:sz w:val="18"/>
          <w:szCs w:val="18"/>
          <w:shd w:val="clear" w:color="auto" w:fill="FFFFFF"/>
        </w:rPr>
      </w:pPr>
      <w:proofErr w:type="spellStart"/>
      <w:proofErr w:type="gramStart"/>
      <w:r w:rsidRPr="00CB2D77">
        <w:rPr>
          <w:rFonts w:ascii="Sylfaen" w:hAnsi="Sylfaen" w:cs="Sylfaen"/>
          <w:color w:val="1D2129"/>
          <w:sz w:val="18"/>
          <w:szCs w:val="18"/>
          <w:shd w:val="clear" w:color="auto" w:fill="FFFFFF"/>
        </w:rPr>
        <w:t>კომპანია</w:t>
      </w:r>
      <w:proofErr w:type="spellEnd"/>
      <w:proofErr w:type="gram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ფრეგო</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წარმატებით</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ახორციელებს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საწვავის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იმპორტს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საქართველოში</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სხვადასხვა</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ქვეყნებიდან</w:t>
      </w:r>
      <w:proofErr w:type="spellEnd"/>
      <w:r w:rsidRPr="00CB2D77">
        <w:rPr>
          <w:rFonts w:ascii="Sylfaen" w:hAnsi="Sylfaen" w:cs="Sylfaen"/>
          <w:color w:val="1D2129"/>
          <w:sz w:val="18"/>
          <w:szCs w:val="18"/>
          <w:shd w:val="clear" w:color="auto" w:fill="FFFFFF"/>
          <w:lang w:val="ka-GE"/>
        </w:rPr>
        <w:t xml:space="preserve">. </w:t>
      </w:r>
      <w:r w:rsidRPr="00CB2D77">
        <w:rPr>
          <w:rFonts w:ascii="Sylfaen" w:hAnsi="Sylfaen"/>
          <w:sz w:val="18"/>
          <w:szCs w:val="18"/>
          <w:lang w:val="ka-GE"/>
        </w:rPr>
        <w:t>კომპანია „ფრეგო“-ს მიზანია</w:t>
      </w:r>
      <w:r w:rsidRPr="00CB2D77">
        <w:rPr>
          <w:rFonts w:ascii="Sylfaen" w:hAnsi="Sylfaen"/>
          <w:sz w:val="18"/>
          <w:szCs w:val="18"/>
        </w:rPr>
        <w:t xml:space="preserve">: </w:t>
      </w:r>
      <w:proofErr w:type="spellStart"/>
      <w:r w:rsidRPr="00CB2D77">
        <w:rPr>
          <w:rFonts w:ascii="Sylfaen" w:hAnsi="Sylfaen" w:cs="Sylfaen"/>
          <w:color w:val="1D2129"/>
          <w:sz w:val="18"/>
          <w:szCs w:val="18"/>
          <w:shd w:val="clear" w:color="auto" w:fill="FFFFFF"/>
        </w:rPr>
        <w:t>შექმნას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საქართველოს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ბაზარზე</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მძლავრი</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ქსელი</w:t>
      </w:r>
      <w:proofErr w:type="spellEnd"/>
      <w:r w:rsidRPr="00CB2D77">
        <w:rPr>
          <w:rFonts w:ascii="Sylfaen" w:hAnsi="Sylfaen" w:cs="Sylfaen"/>
          <w:color w:val="1D2129"/>
          <w:sz w:val="18"/>
          <w:szCs w:val="18"/>
          <w:shd w:val="clear" w:color="auto" w:fill="FFFFFF"/>
          <w:lang w:val="ka-GE"/>
        </w:rPr>
        <w:t>,</w:t>
      </w:r>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რომელიც</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მოწინავე</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პოზიციებს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დაიმკვიდრებს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მომხმარებლის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მსყიდველობით</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გადაწყვეტილებაში</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რაც</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განპირობებული</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იქნება</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ფასის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ხარისხისა</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და</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მომსახურების</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უპირატესობით</w:t>
      </w:r>
      <w:proofErr w:type="spellEnd"/>
      <w:r w:rsidRPr="00CB2D77">
        <w:rPr>
          <w:rFonts w:ascii="Helvetica" w:hAnsi="Helvetica" w:cs="Helvetica"/>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კონკურენტებთან</w:t>
      </w:r>
      <w:proofErr w:type="spellEnd"/>
      <w:r w:rsidRPr="00CB2D77">
        <w:rPr>
          <w:rFonts w:ascii="Sylfaen" w:hAnsi="Sylfaen" w:cs="Sylfaen"/>
          <w:color w:val="1D2129"/>
          <w:sz w:val="18"/>
          <w:szCs w:val="18"/>
          <w:shd w:val="clear" w:color="auto" w:fill="FFFFFF"/>
        </w:rPr>
        <w:t>.</w:t>
      </w:r>
      <w:r w:rsidRPr="00CB2D77">
        <w:rPr>
          <w:rFonts w:ascii="Sylfaen" w:hAnsi="Sylfaen" w:cs="Sylfaen"/>
          <w:color w:val="1D2129"/>
          <w:sz w:val="18"/>
          <w:szCs w:val="18"/>
          <w:shd w:val="clear" w:color="auto" w:fill="FFFFFF"/>
          <w:lang w:val="ka-GE"/>
        </w:rPr>
        <w:t xml:space="preserve"> </w:t>
      </w:r>
      <w:proofErr w:type="spellStart"/>
      <w:proofErr w:type="gramStart"/>
      <w:r w:rsidRPr="00CB2D77">
        <w:rPr>
          <w:rFonts w:ascii="Sylfaen" w:hAnsi="Sylfaen" w:cs="Sylfaen"/>
          <w:color w:val="1D2129"/>
          <w:sz w:val="18"/>
          <w:szCs w:val="18"/>
          <w:shd w:val="clear" w:color="auto" w:fill="FFFFFF"/>
        </w:rPr>
        <w:t>ორაგნიზაციის</w:t>
      </w:r>
      <w:proofErr w:type="spellEnd"/>
      <w:proofErr w:type="gramEnd"/>
      <w:r w:rsidRPr="00CB2D77">
        <w:rPr>
          <w:rFonts w:ascii="Sylfaen" w:hAnsi="Sylfaen" w:cs="Sylfaen"/>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შესახებ</w:t>
      </w:r>
      <w:proofErr w:type="spellEnd"/>
      <w:r w:rsidRPr="00CB2D77">
        <w:rPr>
          <w:rFonts w:ascii="Sylfaen" w:hAnsi="Sylfaen" w:cs="Sylfaen"/>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დეტალური</w:t>
      </w:r>
      <w:proofErr w:type="spellEnd"/>
      <w:r w:rsidRPr="00CB2D77">
        <w:rPr>
          <w:rFonts w:ascii="Sylfaen" w:hAnsi="Sylfaen" w:cs="Sylfaen"/>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ინფორმაცია</w:t>
      </w:r>
      <w:proofErr w:type="spellEnd"/>
      <w:r w:rsidRPr="00CB2D77">
        <w:rPr>
          <w:rFonts w:ascii="Sylfaen" w:hAnsi="Sylfaen" w:cs="Sylfaen"/>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შეგიძლიათ</w:t>
      </w:r>
      <w:proofErr w:type="spellEnd"/>
      <w:r w:rsidRPr="00CB2D77">
        <w:rPr>
          <w:rFonts w:ascii="Sylfaen" w:hAnsi="Sylfaen" w:cs="Sylfaen"/>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იხილოთ</w:t>
      </w:r>
      <w:proofErr w:type="spellEnd"/>
      <w:r w:rsidRPr="00CB2D77">
        <w:rPr>
          <w:rFonts w:ascii="Sylfaen" w:hAnsi="Sylfaen" w:cs="Sylfaen"/>
          <w:color w:val="1D2129"/>
          <w:sz w:val="18"/>
          <w:szCs w:val="18"/>
          <w:shd w:val="clear" w:color="auto" w:fill="FFFFFF"/>
        </w:rPr>
        <w:t xml:space="preserve"> </w:t>
      </w:r>
      <w:proofErr w:type="spellStart"/>
      <w:r w:rsidRPr="00CB2D77">
        <w:rPr>
          <w:rFonts w:ascii="Sylfaen" w:hAnsi="Sylfaen" w:cs="Sylfaen"/>
          <w:color w:val="1D2129"/>
          <w:sz w:val="18"/>
          <w:szCs w:val="18"/>
          <w:shd w:val="clear" w:color="auto" w:fill="FFFFFF"/>
        </w:rPr>
        <w:t>ვებ-გვერდზე</w:t>
      </w:r>
      <w:proofErr w:type="spellEnd"/>
      <w:r w:rsidRPr="00CB2D77">
        <w:rPr>
          <w:rFonts w:ascii="Sylfaen" w:hAnsi="Sylfaen" w:cs="Sylfaen"/>
          <w:color w:val="1D2129"/>
          <w:sz w:val="18"/>
          <w:szCs w:val="18"/>
          <w:shd w:val="clear" w:color="auto" w:fill="FFFFFF"/>
        </w:rPr>
        <w:t xml:space="preserve">: </w:t>
      </w:r>
      <w:hyperlink r:id="rId8" w:history="1">
        <w:r w:rsidRPr="00CB2D77">
          <w:rPr>
            <w:rStyle w:val="Hyperlink"/>
            <w:rFonts w:ascii="Sylfaen" w:hAnsi="Sylfaen" w:cs="Sylfaen"/>
            <w:sz w:val="18"/>
            <w:szCs w:val="18"/>
            <w:shd w:val="clear" w:color="auto" w:fill="FFFFFF"/>
          </w:rPr>
          <w:t>www.frego.ge</w:t>
        </w:r>
      </w:hyperlink>
    </w:p>
    <w:p w:rsidR="00194C6E" w:rsidRPr="00913DD3" w:rsidRDefault="003577FF" w:rsidP="00194C6E">
      <w:pPr>
        <w:jc w:val="both"/>
        <w:rPr>
          <w:rFonts w:ascii="Sylfaen" w:hAnsi="Sylfaen" w:cs="Helvetica"/>
          <w:color w:val="1D2129"/>
          <w:sz w:val="20"/>
          <w:szCs w:val="20"/>
          <w:shd w:val="clear" w:color="auto" w:fill="FFFFFF"/>
          <w:lang w:val="ka-GE"/>
        </w:rPr>
      </w:pPr>
      <w:r w:rsidRPr="008A3E64">
        <w:rPr>
          <w:rFonts w:ascii="Sylfaen" w:hAnsi="Sylfaen" w:cs="Helvetica"/>
          <w:color w:val="1D2129"/>
          <w:sz w:val="20"/>
          <w:szCs w:val="20"/>
          <w:shd w:val="clear" w:color="auto" w:fill="FFFFFF"/>
          <w:lang w:val="ka-GE"/>
        </w:rPr>
        <w:t xml:space="preserve">კომპანია ფრეგო აცხადებს  </w:t>
      </w:r>
      <w:r w:rsidR="00340A79" w:rsidRPr="008A3E64">
        <w:rPr>
          <w:rFonts w:ascii="Sylfaen" w:hAnsi="Sylfaen" w:cs="Helvetica"/>
          <w:color w:val="1D2129"/>
          <w:sz w:val="20"/>
          <w:szCs w:val="20"/>
          <w:shd w:val="clear" w:color="auto" w:fill="FFFFFF"/>
          <w:lang w:val="ka-GE"/>
        </w:rPr>
        <w:t>ტენდერს</w:t>
      </w:r>
      <w:r w:rsidR="00194C6E">
        <w:rPr>
          <w:rFonts w:ascii="Sylfaen" w:hAnsi="Sylfaen" w:cs="Helvetica"/>
          <w:color w:val="1D2129"/>
          <w:sz w:val="20"/>
          <w:szCs w:val="20"/>
          <w:shd w:val="clear" w:color="auto" w:fill="FFFFFF"/>
          <w:lang w:val="ka-GE"/>
        </w:rPr>
        <w:t xml:space="preserve">  </w:t>
      </w:r>
      <w:r w:rsidR="00913DD3">
        <w:rPr>
          <w:rFonts w:ascii="Sylfaen" w:hAnsi="Sylfaen" w:cs="Helvetica"/>
          <w:color w:val="1D2129"/>
          <w:sz w:val="20"/>
          <w:szCs w:val="20"/>
          <w:shd w:val="clear" w:color="auto" w:fill="FFFFFF"/>
          <w:lang w:val="ka-GE"/>
        </w:rPr>
        <w:t>მობილური აპლიკაციის შექმნის შესახებ.</w:t>
      </w:r>
      <w:bookmarkStart w:id="0" w:name="_GoBack"/>
      <w:bookmarkEnd w:id="0"/>
    </w:p>
    <w:p w:rsidR="00913DD3" w:rsidRDefault="00340A79" w:rsidP="00171AD3">
      <w:pPr>
        <w:jc w:val="both"/>
        <w:rPr>
          <w:rFonts w:ascii="Sylfaen" w:hAnsi="Sylfaen" w:cs="Helvetica"/>
          <w:color w:val="1D2129"/>
          <w:shd w:val="clear" w:color="auto" w:fill="FFFFFF"/>
          <w:lang w:val="ka-GE"/>
        </w:rPr>
      </w:pPr>
      <w:r>
        <w:rPr>
          <w:rFonts w:ascii="Sylfaen" w:hAnsi="Sylfaen" w:cs="Helvetica"/>
          <w:color w:val="1D2129"/>
          <w:shd w:val="clear" w:color="auto" w:fill="FFFFFF"/>
          <w:lang w:val="ka-GE"/>
        </w:rPr>
        <w:t xml:space="preserve">     </w:t>
      </w:r>
      <w:r w:rsidR="00194C6E">
        <w:rPr>
          <w:rFonts w:ascii="Sylfaen" w:hAnsi="Sylfaen" w:cs="Helvetica"/>
          <w:color w:val="1D2129"/>
          <w:shd w:val="clear" w:color="auto" w:fill="FFFFFF"/>
          <w:lang w:val="ka-GE"/>
        </w:rPr>
        <w:t xml:space="preserve">    </w:t>
      </w:r>
      <w:r w:rsidR="00913DD3">
        <w:rPr>
          <w:rFonts w:ascii="Sylfaen" w:hAnsi="Sylfaen" w:cs="Helvetica"/>
          <w:color w:val="1D2129"/>
          <w:shd w:val="clear" w:color="auto" w:fill="FFFFFF"/>
          <w:lang w:val="ka-GE"/>
        </w:rPr>
        <w:t>სატენდერო მოთხოვნები:</w:t>
      </w:r>
    </w:p>
    <w:p w:rsidR="00913DD3" w:rsidRPr="00913DD3" w:rsidRDefault="00194C6E" w:rsidP="00F851F5">
      <w:pPr>
        <w:jc w:val="both"/>
        <w:rPr>
          <w:rFonts w:asciiTheme="majorHAnsi" w:hAnsiTheme="majorHAnsi" w:cs="Helvetica"/>
          <w:lang w:val="ka-GE"/>
        </w:rPr>
      </w:pPr>
      <w:r>
        <w:rPr>
          <w:rFonts w:ascii="Sylfaen" w:hAnsi="Sylfaen" w:cs="Helvetica"/>
          <w:color w:val="1D2129"/>
          <w:shd w:val="clear" w:color="auto" w:fill="FFFFFF"/>
          <w:lang w:val="ka-GE"/>
        </w:rPr>
        <w:t xml:space="preserve">  </w:t>
      </w:r>
      <w:proofErr w:type="spellStart"/>
      <w:proofErr w:type="gramStart"/>
      <w:r w:rsidR="00913DD3">
        <w:rPr>
          <w:rFonts w:asciiTheme="majorHAnsi" w:hAnsiTheme="majorHAnsi" w:cs="Helvetica"/>
        </w:rPr>
        <w:t>აპლიკაციაში</w:t>
      </w:r>
      <w:proofErr w:type="spellEnd"/>
      <w:proofErr w:type="gramEnd"/>
      <w:r w:rsidR="00913DD3">
        <w:rPr>
          <w:rFonts w:asciiTheme="majorHAnsi" w:hAnsiTheme="majorHAnsi" w:cs="Helvetica"/>
        </w:rPr>
        <w:t xml:space="preserve"> </w:t>
      </w:r>
      <w:r w:rsidR="00913DD3">
        <w:rPr>
          <w:rFonts w:asciiTheme="majorHAnsi" w:hAnsiTheme="majorHAnsi" w:cs="Helvetica"/>
          <w:lang w:val="ka-GE"/>
        </w:rPr>
        <w:t xml:space="preserve">მეშვეობით შესაძლებელი </w:t>
      </w:r>
      <w:r w:rsidR="00913DD3">
        <w:rPr>
          <w:rFonts w:asciiTheme="majorHAnsi" w:hAnsiTheme="majorHAnsi" w:cs="Helvetica"/>
        </w:rPr>
        <w:t xml:space="preserve">  </w:t>
      </w:r>
      <w:proofErr w:type="spellStart"/>
      <w:r w:rsidR="00913DD3">
        <w:rPr>
          <w:rFonts w:asciiTheme="majorHAnsi" w:hAnsiTheme="majorHAnsi" w:cs="Helvetica"/>
        </w:rPr>
        <w:t>უნდა</w:t>
      </w:r>
      <w:proofErr w:type="spellEnd"/>
      <w:r w:rsidR="00913DD3">
        <w:rPr>
          <w:rFonts w:asciiTheme="majorHAnsi" w:hAnsiTheme="majorHAnsi" w:cs="Helvetica"/>
        </w:rPr>
        <w:t xml:space="preserve"> </w:t>
      </w:r>
      <w:proofErr w:type="spellStart"/>
      <w:r w:rsidR="00913DD3">
        <w:rPr>
          <w:rFonts w:asciiTheme="majorHAnsi" w:hAnsiTheme="majorHAnsi" w:cs="Helvetica"/>
        </w:rPr>
        <w:t>იყოს</w:t>
      </w:r>
      <w:proofErr w:type="spellEnd"/>
      <w:r w:rsidR="00913DD3">
        <w:rPr>
          <w:rFonts w:asciiTheme="majorHAnsi" w:hAnsiTheme="majorHAnsi" w:cs="Helvetica"/>
        </w:rPr>
        <w:t>:</w:t>
      </w:r>
    </w:p>
    <w:p w:rsidR="00913DD3" w:rsidRPr="00913DD3" w:rsidRDefault="00913DD3" w:rsidP="00F851F5">
      <w:pPr>
        <w:pStyle w:val="ListParagraph"/>
        <w:numPr>
          <w:ilvl w:val="0"/>
          <w:numId w:val="6"/>
        </w:numPr>
        <w:jc w:val="both"/>
        <w:rPr>
          <w:rFonts w:asciiTheme="majorHAnsi" w:hAnsiTheme="majorHAnsi" w:cs="Helvetica"/>
        </w:rPr>
      </w:pPr>
      <w:proofErr w:type="spellStart"/>
      <w:proofErr w:type="gramStart"/>
      <w:r w:rsidRPr="00F851F5">
        <w:rPr>
          <w:rFonts w:asciiTheme="majorHAnsi" w:hAnsiTheme="majorHAnsi" w:cs="Helvetica"/>
          <w:b/>
        </w:rPr>
        <w:t>კომპანიის</w:t>
      </w:r>
      <w:proofErr w:type="spellEnd"/>
      <w:proofErr w:type="gramEnd"/>
      <w:r w:rsidRPr="00F851F5">
        <w:rPr>
          <w:rFonts w:asciiTheme="majorHAnsi" w:hAnsiTheme="majorHAnsi" w:cs="Helvetica"/>
          <w:b/>
        </w:rPr>
        <w:t xml:space="preserve"> </w:t>
      </w:r>
      <w:r w:rsidRPr="00F851F5">
        <w:rPr>
          <w:rFonts w:asciiTheme="majorHAnsi" w:hAnsiTheme="majorHAnsi" w:cs="Helvetica"/>
          <w:b/>
          <w:lang w:val="ka-GE"/>
        </w:rPr>
        <w:t xml:space="preserve">ობიექტების მოძიება </w:t>
      </w:r>
      <w:proofErr w:type="spellStart"/>
      <w:r w:rsidRPr="00F851F5">
        <w:rPr>
          <w:rFonts w:asciiTheme="majorHAnsi" w:hAnsiTheme="majorHAnsi" w:cs="Helvetica"/>
          <w:b/>
        </w:rPr>
        <w:t>რუ</w:t>
      </w:r>
      <w:proofErr w:type="spellEnd"/>
      <w:r w:rsidRPr="00F851F5">
        <w:rPr>
          <w:rFonts w:asciiTheme="majorHAnsi" w:hAnsiTheme="majorHAnsi" w:cs="Helvetica"/>
          <w:b/>
          <w:lang w:val="ka-GE"/>
        </w:rPr>
        <w:t>ქაზე</w:t>
      </w:r>
      <w:r>
        <w:rPr>
          <w:rFonts w:asciiTheme="majorHAnsi" w:hAnsiTheme="majorHAnsi" w:cs="Helvetica"/>
          <w:lang w:val="ka-GE"/>
        </w:rPr>
        <w:t xml:space="preserve"> </w:t>
      </w:r>
      <w:r w:rsidRPr="00913DD3">
        <w:rPr>
          <w:rFonts w:asciiTheme="majorHAnsi" w:hAnsiTheme="majorHAnsi" w:cs="Helvetica"/>
        </w:rPr>
        <w:t>(</w:t>
      </w:r>
      <w:r>
        <w:rPr>
          <w:rFonts w:asciiTheme="majorHAnsi" w:hAnsiTheme="majorHAnsi" w:cs="Helvetica"/>
          <w:lang w:val="ka-GE"/>
        </w:rPr>
        <w:t>ობიექტების მისამართები</w:t>
      </w:r>
      <w:r>
        <w:rPr>
          <w:rFonts w:asciiTheme="majorHAnsi" w:hAnsiTheme="majorHAnsi" w:cs="Helvetica"/>
        </w:rPr>
        <w:t>)</w:t>
      </w:r>
      <w:r>
        <w:rPr>
          <w:rFonts w:asciiTheme="majorHAnsi" w:hAnsiTheme="majorHAnsi" w:cs="Helvetica"/>
          <w:lang w:val="ka-GE"/>
        </w:rPr>
        <w:t xml:space="preserve">. </w:t>
      </w:r>
      <w:r w:rsidR="00F851F5">
        <w:rPr>
          <w:rFonts w:asciiTheme="majorHAnsi" w:hAnsiTheme="majorHAnsi" w:cs="Helvetica"/>
          <w:lang w:val="ka-GE"/>
        </w:rPr>
        <w:t xml:space="preserve">აპლიკაციაში </w:t>
      </w:r>
      <w:proofErr w:type="spellStart"/>
      <w:r w:rsidRPr="00913DD3">
        <w:rPr>
          <w:rFonts w:asciiTheme="majorHAnsi" w:hAnsiTheme="majorHAnsi" w:cs="Helvetica"/>
        </w:rPr>
        <w:t>გენერირებული</w:t>
      </w:r>
      <w:proofErr w:type="spellEnd"/>
      <w:r w:rsidRPr="00913DD3">
        <w:rPr>
          <w:rFonts w:asciiTheme="majorHAnsi" w:hAnsiTheme="majorHAnsi" w:cs="Helvetica"/>
        </w:rPr>
        <w:t xml:space="preserve"> </w:t>
      </w:r>
      <w:r>
        <w:rPr>
          <w:rFonts w:asciiTheme="majorHAnsi" w:hAnsiTheme="majorHAnsi" w:cs="Helvetica"/>
          <w:lang w:val="ka-GE"/>
        </w:rPr>
        <w:t xml:space="preserve">უნდა იყოს </w:t>
      </w:r>
      <w:r w:rsidR="00F851F5">
        <w:rPr>
          <w:rFonts w:asciiTheme="majorHAnsi" w:hAnsiTheme="majorHAnsi" w:cs="Helvetica"/>
          <w:lang w:val="ka-GE"/>
        </w:rPr>
        <w:t xml:space="preserve">კომპანიის ობიექტამდე </w:t>
      </w:r>
      <w:proofErr w:type="spellStart"/>
      <w:r w:rsidRPr="00913DD3">
        <w:rPr>
          <w:rFonts w:asciiTheme="majorHAnsi" w:hAnsiTheme="majorHAnsi" w:cs="Helvetica"/>
        </w:rPr>
        <w:t>მისასვლელი</w:t>
      </w:r>
      <w:proofErr w:type="spellEnd"/>
      <w:r w:rsidRPr="00913DD3">
        <w:rPr>
          <w:rFonts w:asciiTheme="majorHAnsi" w:hAnsiTheme="majorHAnsi" w:cs="Helvetica"/>
        </w:rPr>
        <w:t xml:space="preserve"> </w:t>
      </w:r>
      <w:proofErr w:type="spellStart"/>
      <w:r w:rsidRPr="00913DD3">
        <w:rPr>
          <w:rFonts w:asciiTheme="majorHAnsi" w:hAnsiTheme="majorHAnsi" w:cs="Helvetica"/>
        </w:rPr>
        <w:t>გზა</w:t>
      </w:r>
      <w:proofErr w:type="spellEnd"/>
      <w:r>
        <w:rPr>
          <w:rFonts w:asciiTheme="majorHAnsi" w:hAnsiTheme="majorHAnsi" w:cs="Helvetica"/>
          <w:lang w:val="ka-GE"/>
        </w:rPr>
        <w:t>;</w:t>
      </w:r>
    </w:p>
    <w:p w:rsidR="00913DD3" w:rsidRPr="00913DD3" w:rsidRDefault="00913DD3" w:rsidP="00F851F5">
      <w:pPr>
        <w:pStyle w:val="ListParagraph"/>
        <w:numPr>
          <w:ilvl w:val="0"/>
          <w:numId w:val="6"/>
        </w:numPr>
        <w:jc w:val="both"/>
        <w:rPr>
          <w:rFonts w:asciiTheme="majorHAnsi" w:hAnsiTheme="majorHAnsi" w:cs="Helvetica"/>
        </w:rPr>
      </w:pPr>
      <w:proofErr w:type="spellStart"/>
      <w:proofErr w:type="gramStart"/>
      <w:r w:rsidRPr="00F851F5">
        <w:rPr>
          <w:rFonts w:asciiTheme="majorHAnsi" w:hAnsiTheme="majorHAnsi" w:cs="Helvetica"/>
          <w:b/>
        </w:rPr>
        <w:t>ფუშინგი</w:t>
      </w:r>
      <w:proofErr w:type="spellEnd"/>
      <w:proofErr w:type="gramEnd"/>
      <w:r w:rsidRPr="00F851F5">
        <w:rPr>
          <w:rFonts w:asciiTheme="majorHAnsi" w:hAnsiTheme="majorHAnsi" w:cs="Helvetica"/>
          <w:b/>
        </w:rPr>
        <w:t>:</w:t>
      </w:r>
      <w:r w:rsidRPr="00913DD3">
        <w:rPr>
          <w:rFonts w:asciiTheme="majorHAnsi" w:hAnsiTheme="majorHAnsi" w:cs="Helvetica"/>
        </w:rPr>
        <w:t xml:space="preserve">  </w:t>
      </w:r>
      <w:proofErr w:type="spellStart"/>
      <w:r w:rsidRPr="00913DD3">
        <w:rPr>
          <w:rFonts w:asciiTheme="majorHAnsi" w:hAnsiTheme="majorHAnsi" w:cs="Helvetica"/>
        </w:rPr>
        <w:t>შეტყობინება</w:t>
      </w:r>
      <w:proofErr w:type="spellEnd"/>
      <w:r>
        <w:rPr>
          <w:rFonts w:asciiTheme="majorHAnsi" w:hAnsiTheme="majorHAnsi" w:cs="Helvetica"/>
          <w:lang w:val="ka-GE"/>
        </w:rPr>
        <w:t>,</w:t>
      </w:r>
      <w:r w:rsidRPr="00913DD3">
        <w:rPr>
          <w:rFonts w:asciiTheme="majorHAnsi" w:hAnsiTheme="majorHAnsi" w:cs="Helvetica"/>
        </w:rPr>
        <w:t xml:space="preserve"> </w:t>
      </w:r>
      <w:proofErr w:type="spellStart"/>
      <w:r w:rsidRPr="00913DD3">
        <w:rPr>
          <w:rFonts w:asciiTheme="majorHAnsi" w:hAnsiTheme="majorHAnsi" w:cs="Helvetica"/>
        </w:rPr>
        <w:t>რომ</w:t>
      </w:r>
      <w:proofErr w:type="spellEnd"/>
      <w:r w:rsidRPr="00913DD3">
        <w:rPr>
          <w:rFonts w:asciiTheme="majorHAnsi" w:hAnsiTheme="majorHAnsi" w:cs="Helvetica"/>
        </w:rPr>
        <w:t xml:space="preserve"> </w:t>
      </w:r>
      <w:proofErr w:type="spellStart"/>
      <w:r w:rsidRPr="00913DD3">
        <w:rPr>
          <w:rFonts w:asciiTheme="majorHAnsi" w:hAnsiTheme="majorHAnsi" w:cs="Helvetica"/>
        </w:rPr>
        <w:t>აგს</w:t>
      </w:r>
      <w:proofErr w:type="spellEnd"/>
      <w:r w:rsidRPr="00913DD3">
        <w:rPr>
          <w:rFonts w:asciiTheme="majorHAnsi" w:hAnsiTheme="majorHAnsi" w:cs="Helvetica"/>
        </w:rPr>
        <w:t xml:space="preserve">-ი </w:t>
      </w:r>
      <w:proofErr w:type="spellStart"/>
      <w:r w:rsidRPr="00913DD3">
        <w:rPr>
          <w:rFonts w:asciiTheme="majorHAnsi" w:hAnsiTheme="majorHAnsi" w:cs="Helvetica"/>
        </w:rPr>
        <w:t>რამმოდენიმე</w:t>
      </w:r>
      <w:proofErr w:type="spellEnd"/>
      <w:r w:rsidRPr="00913DD3">
        <w:rPr>
          <w:rFonts w:asciiTheme="majorHAnsi" w:hAnsiTheme="majorHAnsi" w:cs="Helvetica"/>
        </w:rPr>
        <w:t xml:space="preserve"> </w:t>
      </w:r>
      <w:proofErr w:type="spellStart"/>
      <w:r w:rsidRPr="00913DD3">
        <w:rPr>
          <w:rFonts w:asciiTheme="majorHAnsi" w:hAnsiTheme="majorHAnsi" w:cs="Helvetica"/>
        </w:rPr>
        <w:t>კილომეტრშია</w:t>
      </w:r>
      <w:proofErr w:type="spellEnd"/>
      <w:r w:rsidR="00F851F5">
        <w:rPr>
          <w:rFonts w:asciiTheme="majorHAnsi" w:hAnsiTheme="majorHAnsi" w:cs="Helvetica"/>
        </w:rPr>
        <w:t xml:space="preserve">. </w:t>
      </w:r>
      <w:proofErr w:type="spellStart"/>
      <w:proofErr w:type="gramStart"/>
      <w:r w:rsidRPr="00913DD3">
        <w:rPr>
          <w:rFonts w:asciiTheme="majorHAnsi" w:hAnsiTheme="majorHAnsi" w:cs="Helvetica"/>
        </w:rPr>
        <w:t>ასევე</w:t>
      </w:r>
      <w:proofErr w:type="spellEnd"/>
      <w:proofErr w:type="gramEnd"/>
      <w:r w:rsidRPr="00913DD3">
        <w:rPr>
          <w:rFonts w:asciiTheme="majorHAnsi" w:hAnsiTheme="majorHAnsi" w:cs="Helvetica"/>
        </w:rPr>
        <w:t xml:space="preserve"> </w:t>
      </w:r>
      <w:r w:rsidR="00F851F5">
        <w:rPr>
          <w:rFonts w:asciiTheme="majorHAnsi" w:hAnsiTheme="majorHAnsi" w:cs="Helvetica"/>
          <w:lang w:val="ka-GE"/>
        </w:rPr>
        <w:t xml:space="preserve">კომპანიის მარკეტინგული </w:t>
      </w:r>
      <w:proofErr w:type="spellStart"/>
      <w:r w:rsidRPr="00913DD3">
        <w:rPr>
          <w:rFonts w:asciiTheme="majorHAnsi" w:hAnsiTheme="majorHAnsi" w:cs="Helvetica"/>
        </w:rPr>
        <w:t>აქციების</w:t>
      </w:r>
      <w:proofErr w:type="spellEnd"/>
      <w:r w:rsidRPr="00913DD3">
        <w:rPr>
          <w:rFonts w:asciiTheme="majorHAnsi" w:hAnsiTheme="majorHAnsi" w:cs="Helvetica"/>
        </w:rPr>
        <w:t xml:space="preserve"> </w:t>
      </w:r>
      <w:r w:rsidR="00F851F5">
        <w:rPr>
          <w:rFonts w:asciiTheme="majorHAnsi" w:hAnsiTheme="majorHAnsi" w:cs="Helvetica"/>
          <w:lang w:val="ka-GE"/>
        </w:rPr>
        <w:t xml:space="preserve">შემთხვევაში </w:t>
      </w:r>
      <w:r w:rsidRPr="00913DD3">
        <w:rPr>
          <w:rFonts w:asciiTheme="majorHAnsi" w:hAnsiTheme="majorHAnsi" w:cs="Helvetica"/>
        </w:rPr>
        <w:t xml:space="preserve"> </w:t>
      </w:r>
      <w:r w:rsidR="00F851F5">
        <w:rPr>
          <w:rFonts w:asciiTheme="majorHAnsi" w:hAnsiTheme="majorHAnsi" w:cs="Helvetica"/>
          <w:lang w:val="ka-GE"/>
        </w:rPr>
        <w:t xml:space="preserve">შესაძლებელი უნდა იყოს, </w:t>
      </w:r>
      <w:r w:rsidRPr="00913DD3">
        <w:rPr>
          <w:rFonts w:asciiTheme="majorHAnsi" w:hAnsiTheme="majorHAnsi" w:cs="Helvetica"/>
        </w:rPr>
        <w:t xml:space="preserve"> </w:t>
      </w:r>
      <w:proofErr w:type="spellStart"/>
      <w:r w:rsidRPr="00913DD3">
        <w:rPr>
          <w:rFonts w:asciiTheme="majorHAnsi" w:hAnsiTheme="majorHAnsi" w:cs="Helvetica"/>
        </w:rPr>
        <w:t>ამ</w:t>
      </w:r>
      <w:proofErr w:type="spellEnd"/>
      <w:r w:rsidRPr="00913DD3">
        <w:rPr>
          <w:rFonts w:asciiTheme="majorHAnsi" w:hAnsiTheme="majorHAnsi" w:cs="Helvetica"/>
        </w:rPr>
        <w:t xml:space="preserve"> </w:t>
      </w:r>
      <w:proofErr w:type="spellStart"/>
      <w:r w:rsidRPr="00913DD3">
        <w:rPr>
          <w:rFonts w:asciiTheme="majorHAnsi" w:hAnsiTheme="majorHAnsi" w:cs="Helvetica"/>
        </w:rPr>
        <w:t>ფუშინგის</w:t>
      </w:r>
      <w:proofErr w:type="spellEnd"/>
      <w:r w:rsidRPr="00913DD3">
        <w:rPr>
          <w:rFonts w:asciiTheme="majorHAnsi" w:hAnsiTheme="majorHAnsi" w:cs="Helvetica"/>
        </w:rPr>
        <w:t xml:space="preserve"> </w:t>
      </w:r>
      <w:proofErr w:type="spellStart"/>
      <w:r w:rsidRPr="00913DD3">
        <w:rPr>
          <w:rFonts w:asciiTheme="majorHAnsi" w:hAnsiTheme="majorHAnsi" w:cs="Helvetica"/>
        </w:rPr>
        <w:t>საშუალებით</w:t>
      </w:r>
      <w:proofErr w:type="spellEnd"/>
      <w:r w:rsidRPr="00913DD3">
        <w:rPr>
          <w:rFonts w:asciiTheme="majorHAnsi" w:hAnsiTheme="majorHAnsi" w:cs="Helvetica"/>
        </w:rPr>
        <w:t xml:space="preserve"> (</w:t>
      </w:r>
      <w:proofErr w:type="spellStart"/>
      <w:r w:rsidRPr="00913DD3">
        <w:rPr>
          <w:rFonts w:asciiTheme="majorHAnsi" w:hAnsiTheme="majorHAnsi" w:cs="Helvetica"/>
        </w:rPr>
        <w:t>ან</w:t>
      </w:r>
      <w:proofErr w:type="spellEnd"/>
      <w:r w:rsidRPr="00913DD3">
        <w:rPr>
          <w:rFonts w:asciiTheme="majorHAnsi" w:hAnsiTheme="majorHAnsi" w:cs="Helvetica"/>
        </w:rPr>
        <w:t xml:space="preserve"> </w:t>
      </w:r>
      <w:proofErr w:type="spellStart"/>
      <w:r w:rsidRPr="00913DD3">
        <w:rPr>
          <w:rFonts w:asciiTheme="majorHAnsi" w:hAnsiTheme="majorHAnsi" w:cs="Helvetica"/>
        </w:rPr>
        <w:t>დამატებითი</w:t>
      </w:r>
      <w:proofErr w:type="spellEnd"/>
      <w:r w:rsidRPr="00913DD3">
        <w:rPr>
          <w:rFonts w:asciiTheme="majorHAnsi" w:hAnsiTheme="majorHAnsi" w:cs="Helvetica"/>
        </w:rPr>
        <w:t xml:space="preserve"> </w:t>
      </w:r>
      <w:proofErr w:type="spellStart"/>
      <w:r w:rsidRPr="00913DD3">
        <w:rPr>
          <w:rFonts w:asciiTheme="majorHAnsi" w:hAnsiTheme="majorHAnsi" w:cs="Helvetica"/>
        </w:rPr>
        <w:t>ფუშინგით</w:t>
      </w:r>
      <w:proofErr w:type="spellEnd"/>
      <w:r w:rsidRPr="00913DD3">
        <w:rPr>
          <w:rFonts w:asciiTheme="majorHAnsi" w:hAnsiTheme="majorHAnsi" w:cs="Helvetica"/>
        </w:rPr>
        <w:t xml:space="preserve">) </w:t>
      </w:r>
      <w:r w:rsidR="00F851F5">
        <w:rPr>
          <w:rFonts w:asciiTheme="majorHAnsi" w:hAnsiTheme="majorHAnsi" w:cs="Helvetica"/>
          <w:lang w:val="ka-GE"/>
        </w:rPr>
        <w:t>სარგებლობა</w:t>
      </w:r>
      <w:r w:rsidRPr="00913DD3">
        <w:rPr>
          <w:rFonts w:asciiTheme="majorHAnsi" w:hAnsiTheme="majorHAnsi" w:cs="Helvetica"/>
        </w:rPr>
        <w:t xml:space="preserve"> </w:t>
      </w:r>
      <w:proofErr w:type="spellStart"/>
      <w:r w:rsidRPr="00913DD3">
        <w:rPr>
          <w:rFonts w:asciiTheme="majorHAnsi" w:hAnsiTheme="majorHAnsi" w:cs="Helvetica"/>
        </w:rPr>
        <w:t>და</w:t>
      </w:r>
      <w:proofErr w:type="spellEnd"/>
      <w:r w:rsidRPr="00913DD3">
        <w:rPr>
          <w:rFonts w:asciiTheme="majorHAnsi" w:hAnsiTheme="majorHAnsi" w:cs="Helvetica"/>
        </w:rPr>
        <w:t xml:space="preserve"> </w:t>
      </w:r>
      <w:r w:rsidR="00F851F5">
        <w:rPr>
          <w:rFonts w:asciiTheme="majorHAnsi" w:hAnsiTheme="majorHAnsi" w:cs="Helvetica"/>
          <w:lang w:val="ka-GE"/>
        </w:rPr>
        <w:t>მომხმარებლისთვის ინფორმაციის მიწოდება.</w:t>
      </w:r>
    </w:p>
    <w:p w:rsidR="00F851F5" w:rsidRPr="00F851F5" w:rsidRDefault="00913DD3" w:rsidP="00F851F5">
      <w:pPr>
        <w:pStyle w:val="ListParagraph"/>
        <w:numPr>
          <w:ilvl w:val="0"/>
          <w:numId w:val="6"/>
        </w:numPr>
        <w:jc w:val="both"/>
        <w:rPr>
          <w:rFonts w:asciiTheme="majorHAnsi" w:hAnsiTheme="majorHAnsi" w:cs="Helvetica"/>
        </w:rPr>
      </w:pPr>
      <w:proofErr w:type="spellStart"/>
      <w:proofErr w:type="gramStart"/>
      <w:r w:rsidRPr="00F851F5">
        <w:rPr>
          <w:rFonts w:asciiTheme="majorHAnsi" w:hAnsiTheme="majorHAnsi" w:cs="Helvetica"/>
          <w:b/>
        </w:rPr>
        <w:t>ბარათების</w:t>
      </w:r>
      <w:proofErr w:type="spellEnd"/>
      <w:proofErr w:type="gramEnd"/>
      <w:r w:rsidRPr="00F851F5">
        <w:rPr>
          <w:rFonts w:asciiTheme="majorHAnsi" w:hAnsiTheme="majorHAnsi" w:cs="Helvetica"/>
          <w:b/>
        </w:rPr>
        <w:t xml:space="preserve"> </w:t>
      </w:r>
      <w:proofErr w:type="spellStart"/>
      <w:r w:rsidRPr="00F851F5">
        <w:rPr>
          <w:rFonts w:asciiTheme="majorHAnsi" w:hAnsiTheme="majorHAnsi" w:cs="Helvetica"/>
          <w:b/>
        </w:rPr>
        <w:t>მართვა</w:t>
      </w:r>
      <w:proofErr w:type="spellEnd"/>
      <w:r w:rsidRPr="00F851F5">
        <w:rPr>
          <w:rFonts w:asciiTheme="majorHAnsi" w:hAnsiTheme="majorHAnsi" w:cs="Helvetica"/>
          <w:b/>
        </w:rPr>
        <w:t>:</w:t>
      </w:r>
      <w:r w:rsidRPr="00F851F5">
        <w:rPr>
          <w:rFonts w:asciiTheme="majorHAnsi" w:hAnsiTheme="majorHAnsi" w:cs="Helvetica"/>
        </w:rPr>
        <w:t xml:space="preserve"> </w:t>
      </w:r>
      <w:r w:rsidR="00F851F5">
        <w:rPr>
          <w:rFonts w:asciiTheme="majorHAnsi" w:hAnsiTheme="majorHAnsi" w:cs="Helvetica"/>
          <w:lang w:val="ka-GE"/>
        </w:rPr>
        <w:t>მომხმარებლისთვის შესაძლებელი უნდა იყოს კომპანიის რამდენიმე ტიპის დაგროვებით ან/და კორპორატიულ ბარათებზე ინფორმაციის მიღება. მაგალითად: დაგროვებით ბარათებზე მომხმარებელს უნდა შეეძლოს დაგროვილი ქულების შემოწმება, ხოლო კორპორატიული და პერსონალური ბარათებით საწვავის შეძენა. ასევე, შეძენილი საწვავის რაოდენობის გადატანა სხვა (ასეთივე) ტიპის ბარათზე, მაგ. თანამშრომლისთვის (კორპორატიული ბარათის შემთხვევაში), ოჯახის წევრისთვის (ფიზ.პირის შემთხვევაში)</w:t>
      </w:r>
    </w:p>
    <w:p w:rsidR="00C36B43" w:rsidRPr="008A3E64" w:rsidRDefault="00C36B43" w:rsidP="00BF60EE">
      <w:pPr>
        <w:spacing w:after="0" w:line="240" w:lineRule="auto"/>
        <w:rPr>
          <w:rFonts w:ascii="Sylfaen" w:hAnsi="Sylfaen" w:cs="Helvetica"/>
          <w:b/>
          <w:color w:val="1D2129"/>
          <w:sz w:val="20"/>
          <w:szCs w:val="20"/>
          <w:shd w:val="clear" w:color="auto" w:fill="FFFFFF"/>
          <w:lang w:val="ka-GE"/>
        </w:rPr>
      </w:pPr>
    </w:p>
    <w:p w:rsidR="00A7351D" w:rsidRPr="00227C06" w:rsidRDefault="0011599B" w:rsidP="00227C06">
      <w:pPr>
        <w:jc w:val="both"/>
        <w:rPr>
          <w:sz w:val="20"/>
          <w:szCs w:val="20"/>
          <w:lang w:val="ka-GE"/>
        </w:rPr>
      </w:pPr>
      <w:r w:rsidRPr="008A3E64">
        <w:rPr>
          <w:sz w:val="20"/>
          <w:szCs w:val="20"/>
          <w:lang w:val="ka-GE"/>
        </w:rPr>
        <w:t xml:space="preserve">გთხოვთ მოგვაწოდოთ </w:t>
      </w:r>
      <w:r w:rsidR="0071709A">
        <w:rPr>
          <w:rFonts w:ascii="Sylfaen" w:hAnsi="Sylfaen" w:cs="Helvetica"/>
          <w:color w:val="1D2129"/>
          <w:sz w:val="20"/>
          <w:szCs w:val="20"/>
          <w:shd w:val="clear" w:color="auto" w:fill="FFFFFF"/>
          <w:lang w:val="ka-GE"/>
        </w:rPr>
        <w:t xml:space="preserve">მობილური აპლიკაციის </w:t>
      </w:r>
      <w:r w:rsidR="0071709A">
        <w:rPr>
          <w:rFonts w:ascii="Sylfaen" w:hAnsi="Sylfaen" w:cs="Helvetica"/>
          <w:color w:val="1D2129"/>
          <w:sz w:val="20"/>
          <w:szCs w:val="20"/>
          <w:shd w:val="clear" w:color="auto" w:fill="FFFFFF"/>
          <w:lang w:val="ka-GE"/>
        </w:rPr>
        <w:t xml:space="preserve">შექმნის </w:t>
      </w:r>
      <w:r w:rsidR="00C36B43">
        <w:rPr>
          <w:sz w:val="20"/>
          <w:szCs w:val="20"/>
          <w:lang w:val="ka-GE"/>
        </w:rPr>
        <w:t xml:space="preserve"> </w:t>
      </w:r>
      <w:r w:rsidRPr="008A3E64">
        <w:rPr>
          <w:sz w:val="20"/>
          <w:szCs w:val="20"/>
          <w:lang w:val="ka-GE"/>
        </w:rPr>
        <w:t xml:space="preserve">განფასება </w:t>
      </w:r>
      <w:r w:rsidR="0071709A">
        <w:rPr>
          <w:sz w:val="20"/>
          <w:szCs w:val="20"/>
          <w:lang w:val="ka-GE"/>
        </w:rPr>
        <w:t>და ასევე იდეები-</w:t>
      </w:r>
      <w:r w:rsidR="0071709A">
        <w:rPr>
          <w:sz w:val="20"/>
          <w:szCs w:val="20"/>
          <w:lang w:val="ka-GE"/>
        </w:rPr>
        <w:t>შემოთავაზებები</w:t>
      </w:r>
      <w:r w:rsidR="0071709A">
        <w:rPr>
          <w:sz w:val="20"/>
          <w:szCs w:val="20"/>
          <w:lang w:val="ka-GE"/>
        </w:rPr>
        <w:t xml:space="preserve"> ამ აპლიკაციის შექმნისთვის,   </w:t>
      </w:r>
      <w:r w:rsidR="00C36B43">
        <w:rPr>
          <w:sz w:val="20"/>
          <w:szCs w:val="20"/>
          <w:lang w:val="ka-GE"/>
        </w:rPr>
        <w:t>2</w:t>
      </w:r>
      <w:r w:rsidRPr="008A3E64">
        <w:rPr>
          <w:sz w:val="20"/>
          <w:szCs w:val="20"/>
          <w:lang w:val="ka-GE"/>
        </w:rPr>
        <w:t xml:space="preserve">017 წლის </w:t>
      </w:r>
      <w:r w:rsidR="0071709A">
        <w:rPr>
          <w:sz w:val="20"/>
          <w:szCs w:val="20"/>
          <w:lang w:val="ka-GE"/>
        </w:rPr>
        <w:t>20</w:t>
      </w:r>
      <w:r w:rsidRPr="008A3E64">
        <w:rPr>
          <w:sz w:val="20"/>
          <w:szCs w:val="20"/>
          <w:lang w:val="ka-GE"/>
        </w:rPr>
        <w:t xml:space="preserve"> </w:t>
      </w:r>
      <w:r w:rsidR="00C36B43">
        <w:rPr>
          <w:sz w:val="20"/>
          <w:szCs w:val="20"/>
          <w:lang w:val="ka-GE"/>
        </w:rPr>
        <w:t>ოქტომბრამდე</w:t>
      </w:r>
      <w:r w:rsidRPr="008A3E64">
        <w:rPr>
          <w:sz w:val="20"/>
          <w:szCs w:val="20"/>
          <w:lang w:val="ka-GE"/>
        </w:rPr>
        <w:t>.</w:t>
      </w:r>
    </w:p>
    <w:p w:rsidR="00227C06" w:rsidRPr="008A3E64" w:rsidRDefault="00227C06" w:rsidP="00227C06">
      <w:pPr>
        <w:spacing w:after="0" w:line="240" w:lineRule="auto"/>
        <w:rPr>
          <w:rFonts w:ascii="Sylfaen" w:hAnsi="Sylfaen" w:cs="Helvetica"/>
          <w:b/>
          <w:color w:val="1D2129"/>
          <w:sz w:val="20"/>
          <w:szCs w:val="20"/>
          <w:shd w:val="clear" w:color="auto" w:fill="FFFFFF"/>
          <w:lang w:val="ka-GE"/>
        </w:rPr>
      </w:pPr>
      <w:r w:rsidRPr="008A3E64">
        <w:rPr>
          <w:rFonts w:ascii="Sylfaen" w:hAnsi="Sylfaen" w:cs="Helvetica"/>
          <w:b/>
          <w:color w:val="1D2129"/>
          <w:sz w:val="20"/>
          <w:szCs w:val="20"/>
          <w:shd w:val="clear" w:color="auto" w:fill="FFFFFF"/>
          <w:lang w:val="ka-GE"/>
        </w:rPr>
        <w:t xml:space="preserve">ტენდერისთვის დოკუმენტაციის  მოწოდების ბოლო ვადაა </w:t>
      </w:r>
      <w:r w:rsidR="00020950">
        <w:rPr>
          <w:rFonts w:ascii="Sylfaen" w:hAnsi="Sylfaen" w:cs="Helvetica"/>
          <w:b/>
          <w:color w:val="1D2129"/>
          <w:sz w:val="20"/>
          <w:szCs w:val="20"/>
          <w:shd w:val="clear" w:color="auto" w:fill="FFFFFF"/>
          <w:lang w:val="ka-GE"/>
        </w:rPr>
        <w:t xml:space="preserve">2017 წლის </w:t>
      </w:r>
      <w:r w:rsidR="0071709A">
        <w:rPr>
          <w:rFonts w:ascii="Sylfaen" w:hAnsi="Sylfaen" w:cs="Helvetica"/>
          <w:b/>
          <w:color w:val="1D2129"/>
          <w:sz w:val="20"/>
          <w:szCs w:val="20"/>
          <w:shd w:val="clear" w:color="auto" w:fill="FFFFFF"/>
          <w:lang w:val="ka-GE"/>
        </w:rPr>
        <w:t>20</w:t>
      </w:r>
      <w:r w:rsidRPr="008A3E64">
        <w:rPr>
          <w:rFonts w:ascii="Sylfaen" w:hAnsi="Sylfaen" w:cs="Helvetica"/>
          <w:b/>
          <w:color w:val="1D2129"/>
          <w:sz w:val="20"/>
          <w:szCs w:val="20"/>
          <w:shd w:val="clear" w:color="auto" w:fill="FFFFFF"/>
          <w:lang w:val="ka-GE"/>
        </w:rPr>
        <w:t xml:space="preserve"> </w:t>
      </w:r>
      <w:r w:rsidR="00C36B43">
        <w:rPr>
          <w:rFonts w:ascii="Sylfaen" w:hAnsi="Sylfaen" w:cs="Helvetica"/>
          <w:b/>
          <w:color w:val="1D2129"/>
          <w:sz w:val="20"/>
          <w:szCs w:val="20"/>
          <w:shd w:val="clear" w:color="auto" w:fill="FFFFFF"/>
          <w:lang w:val="ka-GE"/>
        </w:rPr>
        <w:t>ოქტომბერი</w:t>
      </w:r>
      <w:r w:rsidR="00963708">
        <w:rPr>
          <w:rFonts w:ascii="Sylfaen" w:hAnsi="Sylfaen" w:cs="Helvetica"/>
          <w:b/>
          <w:color w:val="1D2129"/>
          <w:sz w:val="20"/>
          <w:szCs w:val="20"/>
          <w:shd w:val="clear" w:color="auto" w:fill="FFFFFF"/>
          <w:lang w:val="ka-GE"/>
        </w:rPr>
        <w:t>.</w:t>
      </w:r>
    </w:p>
    <w:p w:rsidR="00227C06" w:rsidRPr="008A3E64" w:rsidRDefault="00227C06" w:rsidP="00E60529">
      <w:pPr>
        <w:jc w:val="both"/>
        <w:rPr>
          <w:sz w:val="20"/>
          <w:szCs w:val="20"/>
          <w:lang w:val="ka-GE"/>
        </w:rPr>
      </w:pPr>
    </w:p>
    <w:p w:rsidR="00D91696" w:rsidRPr="00444BA1" w:rsidRDefault="00D91696" w:rsidP="00E60529">
      <w:pPr>
        <w:jc w:val="both"/>
        <w:rPr>
          <w:sz w:val="20"/>
          <w:szCs w:val="20"/>
          <w:lang w:val="ru-RU"/>
        </w:rPr>
      </w:pPr>
      <w:r w:rsidRPr="00444BA1">
        <w:rPr>
          <w:sz w:val="20"/>
          <w:szCs w:val="20"/>
          <w:lang w:val="ka-GE"/>
        </w:rPr>
        <w:t>პატივისცემით,</w:t>
      </w:r>
    </w:p>
    <w:tbl>
      <w:tblPr>
        <w:tblW w:w="7095" w:type="dxa"/>
        <w:tblCellMar>
          <w:left w:w="0" w:type="dxa"/>
          <w:right w:w="0" w:type="dxa"/>
        </w:tblCellMar>
        <w:tblLook w:val="04A0" w:firstRow="1" w:lastRow="0" w:firstColumn="1" w:lastColumn="0" w:noHBand="0" w:noVBand="1"/>
      </w:tblPr>
      <w:tblGrid>
        <w:gridCol w:w="7095"/>
      </w:tblGrid>
      <w:tr w:rsidR="00D91696" w:rsidRPr="00E21276" w:rsidTr="00D91696">
        <w:tc>
          <w:tcPr>
            <w:tcW w:w="0" w:type="auto"/>
            <w:vAlign w:val="center"/>
            <w:hideMark/>
          </w:tcPr>
          <w:tbl>
            <w:tblPr>
              <w:tblW w:w="7095" w:type="dxa"/>
              <w:tblCellMar>
                <w:left w:w="0" w:type="dxa"/>
                <w:right w:w="0" w:type="dxa"/>
              </w:tblCellMar>
              <w:tblLook w:val="04A0" w:firstRow="1" w:lastRow="0" w:firstColumn="1" w:lastColumn="0" w:noHBand="0" w:noVBand="1"/>
            </w:tblPr>
            <w:tblGrid>
              <w:gridCol w:w="7095"/>
            </w:tblGrid>
            <w:tr w:rsidR="00D91696" w:rsidRPr="00C36B43">
              <w:tc>
                <w:tcPr>
                  <w:tcW w:w="0" w:type="auto"/>
                  <w:tcBorders>
                    <w:top w:val="nil"/>
                    <w:left w:val="nil"/>
                    <w:bottom w:val="single" w:sz="8" w:space="0" w:color="D60D0D"/>
                    <w:right w:val="nil"/>
                  </w:tcBorders>
                  <w:vAlign w:val="center"/>
                  <w:hideMark/>
                </w:tcPr>
                <w:p w:rsidR="00D91696" w:rsidRPr="00C36B43" w:rsidRDefault="00D91696">
                  <w:pPr>
                    <w:rPr>
                      <w:rFonts w:ascii="Calibri" w:eastAsia="Calibri" w:hAnsi="Calibri" w:cs="Calibri"/>
                      <w:noProof/>
                      <w:color w:val="3A3637"/>
                      <w:sz w:val="16"/>
                      <w:szCs w:val="16"/>
                      <w:lang w:val="ka-GE" w:eastAsia="ka-GE"/>
                    </w:rPr>
                  </w:pPr>
                  <w:bookmarkStart w:id="1" w:name="_MailAutoSig"/>
                  <w:r w:rsidRPr="00C36B43">
                    <w:rPr>
                      <w:b/>
                      <w:bCs/>
                      <w:noProof/>
                      <w:color w:val="333333"/>
                      <w:sz w:val="16"/>
                      <w:szCs w:val="16"/>
                      <w:lang w:eastAsia="ka-GE"/>
                    </w:rPr>
                    <w:t>Tamar</w:t>
                  </w:r>
                  <w:r w:rsidRPr="00C36B43">
                    <w:rPr>
                      <w:b/>
                      <w:bCs/>
                      <w:noProof/>
                      <w:color w:val="333333"/>
                      <w:sz w:val="16"/>
                      <w:szCs w:val="16"/>
                      <w:lang w:val="ru-RU" w:eastAsia="ka-GE"/>
                    </w:rPr>
                    <w:t xml:space="preserve"> </w:t>
                  </w:r>
                  <w:r w:rsidRPr="00C36B43">
                    <w:rPr>
                      <w:b/>
                      <w:bCs/>
                      <w:noProof/>
                      <w:color w:val="333333"/>
                      <w:sz w:val="16"/>
                      <w:szCs w:val="16"/>
                      <w:lang w:eastAsia="ka-GE"/>
                    </w:rPr>
                    <w:t>Kakabadze       </w:t>
                  </w:r>
                  <w:r w:rsidRPr="00C36B43">
                    <w:rPr>
                      <w:b/>
                      <w:bCs/>
                      <w:noProof/>
                      <w:color w:val="333333"/>
                      <w:sz w:val="16"/>
                      <w:szCs w:val="16"/>
                      <w:lang w:val="ru-RU" w:eastAsia="ka-GE"/>
                    </w:rPr>
                    <w:t xml:space="preserve"> </w:t>
                  </w:r>
                  <w:r w:rsidRPr="00C36B43">
                    <w:rPr>
                      <w:noProof/>
                      <w:color w:val="3A3637"/>
                      <w:sz w:val="16"/>
                      <w:szCs w:val="16"/>
                      <w:lang w:val="ka-GE" w:eastAsia="ka-GE"/>
                    </w:rPr>
                    <w:t>   </w:t>
                  </w:r>
                  <w:r w:rsidRPr="00C36B43">
                    <w:rPr>
                      <w:noProof/>
                      <w:color w:val="3A3637"/>
                      <w:sz w:val="16"/>
                      <w:szCs w:val="16"/>
                      <w:lang w:val="ru-RU" w:eastAsia="ka-GE"/>
                    </w:rPr>
                    <w:t xml:space="preserve">   </w:t>
                  </w:r>
                  <w:r w:rsidRPr="00C36B43">
                    <w:rPr>
                      <w:noProof/>
                      <w:color w:val="3A3637"/>
                      <w:sz w:val="16"/>
                      <w:szCs w:val="16"/>
                      <w:lang w:val="ka-GE" w:eastAsia="ka-GE"/>
                    </w:rPr>
                    <w:t>FREGO LLC</w:t>
                  </w:r>
                </w:p>
              </w:tc>
            </w:tr>
          </w:tbl>
          <w:p w:rsidR="00D91696" w:rsidRPr="00C36B43" w:rsidRDefault="00D91696">
            <w:pPr>
              <w:rPr>
                <w:sz w:val="16"/>
                <w:szCs w:val="16"/>
                <w:lang w:val="ru-RU"/>
              </w:rPr>
            </w:pPr>
          </w:p>
        </w:tc>
      </w:tr>
      <w:tr w:rsidR="00D91696" w:rsidTr="00D91696">
        <w:tc>
          <w:tcPr>
            <w:tcW w:w="0" w:type="auto"/>
            <w:tcMar>
              <w:top w:w="75" w:type="dxa"/>
              <w:left w:w="0" w:type="dxa"/>
              <w:bottom w:w="0" w:type="dxa"/>
              <w:right w:w="0" w:type="dxa"/>
            </w:tcMar>
            <w:hideMark/>
          </w:tcPr>
          <w:tbl>
            <w:tblPr>
              <w:tblW w:w="7095" w:type="dxa"/>
              <w:tblCellMar>
                <w:left w:w="0" w:type="dxa"/>
                <w:right w:w="0" w:type="dxa"/>
              </w:tblCellMar>
              <w:tblLook w:val="04A0" w:firstRow="1" w:lastRow="0" w:firstColumn="1" w:lastColumn="0" w:noHBand="0" w:noVBand="1"/>
            </w:tblPr>
            <w:tblGrid>
              <w:gridCol w:w="1805"/>
              <w:gridCol w:w="5290"/>
            </w:tblGrid>
            <w:tr w:rsidR="00D91696" w:rsidRPr="00C36B43">
              <w:tc>
                <w:tcPr>
                  <w:tcW w:w="1050" w:type="dxa"/>
                  <w:tcMar>
                    <w:top w:w="45" w:type="dxa"/>
                    <w:left w:w="0" w:type="dxa"/>
                    <w:bottom w:w="0" w:type="dxa"/>
                    <w:right w:w="0" w:type="dxa"/>
                  </w:tcMar>
                  <w:hideMark/>
                </w:tcPr>
                <w:p w:rsidR="00D91696" w:rsidRPr="00C36B43" w:rsidRDefault="00D91696">
                  <w:pPr>
                    <w:rPr>
                      <w:rFonts w:ascii="Calibri" w:eastAsia="Calibri" w:hAnsi="Calibri" w:cs="Calibri"/>
                      <w:noProof/>
                      <w:color w:val="3A3637"/>
                      <w:sz w:val="16"/>
                      <w:szCs w:val="16"/>
                      <w:lang w:val="ka-GE" w:eastAsia="ka-GE"/>
                    </w:rPr>
                  </w:pPr>
                  <w:r w:rsidRPr="00C36B43">
                    <w:rPr>
                      <w:noProof/>
                      <w:color w:val="3A3637"/>
                      <w:sz w:val="16"/>
                      <w:szCs w:val="16"/>
                      <w:lang w:val="ka-GE" w:eastAsia="ka-GE"/>
                    </w:rPr>
                    <w:drawing>
                      <wp:inline distT="0" distB="0" distL="0" distR="0" wp14:anchorId="654138E7" wp14:editId="1230E411">
                        <wp:extent cx="1146175" cy="340995"/>
                        <wp:effectExtent l="0" t="0" r="0" b="1905"/>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340995"/>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rsidR="00D91696" w:rsidRPr="00C36B43" w:rsidRDefault="00D91696">
                  <w:pPr>
                    <w:rPr>
                      <w:rFonts w:ascii="Sylfaen" w:eastAsia="Calibri" w:hAnsi="Sylfaen"/>
                      <w:noProof/>
                      <w:color w:val="4E4B4C"/>
                      <w:sz w:val="16"/>
                      <w:szCs w:val="16"/>
                      <w:lang w:val="ka-GE" w:eastAsia="ka-GE"/>
                    </w:rPr>
                  </w:pPr>
                  <w:r w:rsidRPr="00C36B43">
                    <w:rPr>
                      <w:noProof/>
                      <w:color w:val="D60D0D"/>
                      <w:sz w:val="16"/>
                      <w:szCs w:val="16"/>
                      <w:lang w:val="ka-GE" w:eastAsia="ka-GE"/>
                    </w:rPr>
                    <w:t>Phone:</w:t>
                  </w:r>
                  <w:hyperlink r:id="rId10" w:history="1">
                    <w:r w:rsidRPr="00C36B43">
                      <w:rPr>
                        <w:rStyle w:val="Hyperlink"/>
                        <w:noProof/>
                        <w:color w:val="4E4B4C"/>
                        <w:sz w:val="16"/>
                        <w:szCs w:val="16"/>
                        <w:lang w:val="ka-GE" w:eastAsia="ka-GE"/>
                      </w:rPr>
                      <w:t> +995 32 2999910 (1</w:t>
                    </w:r>
                    <w:r w:rsidRPr="00C36B43">
                      <w:rPr>
                        <w:rStyle w:val="Hyperlink"/>
                        <w:noProof/>
                        <w:color w:val="4E4B4C"/>
                        <w:sz w:val="16"/>
                        <w:szCs w:val="16"/>
                        <w:lang w:eastAsia="ka-GE"/>
                      </w:rPr>
                      <w:t>03</w:t>
                    </w:r>
                    <w:r w:rsidRPr="00C36B43">
                      <w:rPr>
                        <w:rStyle w:val="Hyperlink"/>
                        <w:noProof/>
                        <w:color w:val="4E4B4C"/>
                        <w:sz w:val="16"/>
                        <w:szCs w:val="16"/>
                        <w:lang w:val="ka-GE" w:eastAsia="ka-GE"/>
                      </w:rPr>
                      <w:t>)</w:t>
                    </w:r>
                  </w:hyperlink>
                  <w:r w:rsidRPr="00C36B43">
                    <w:rPr>
                      <w:noProof/>
                      <w:color w:val="4E4B4C"/>
                      <w:sz w:val="16"/>
                      <w:szCs w:val="16"/>
                      <w:lang w:val="ka-GE" w:eastAsia="ka-GE"/>
                    </w:rPr>
                    <w:br/>
                  </w:r>
                  <w:r w:rsidRPr="00C36B43">
                    <w:rPr>
                      <w:noProof/>
                      <w:color w:val="D60D0D"/>
                      <w:sz w:val="16"/>
                      <w:szCs w:val="16"/>
                      <w:lang w:val="ka-GE" w:eastAsia="ka-GE"/>
                    </w:rPr>
                    <w:t>Mobile:</w:t>
                  </w:r>
                  <w:r w:rsidRPr="00C36B43">
                    <w:rPr>
                      <w:noProof/>
                      <w:color w:val="4E4B4C"/>
                      <w:sz w:val="16"/>
                      <w:szCs w:val="16"/>
                      <w:lang w:val="ka-GE" w:eastAsia="ka-GE"/>
                    </w:rPr>
                    <w:t> </w:t>
                  </w:r>
                  <w:r w:rsidRPr="00C36B43">
                    <w:rPr>
                      <w:noProof/>
                      <w:color w:val="4E4B4C"/>
                      <w:sz w:val="16"/>
                      <w:szCs w:val="16"/>
                      <w:u w:val="single"/>
                      <w:lang w:val="ka-GE" w:eastAsia="ka-GE"/>
                    </w:rPr>
                    <w:t xml:space="preserve">+995 </w:t>
                  </w:r>
                  <w:r w:rsidRPr="00C36B43">
                    <w:rPr>
                      <w:noProof/>
                      <w:color w:val="4E4B4C"/>
                      <w:sz w:val="16"/>
                      <w:szCs w:val="16"/>
                      <w:u w:val="single"/>
                      <w:lang w:eastAsia="ka-GE"/>
                    </w:rPr>
                    <w:t>574 900 440</w:t>
                  </w:r>
                  <w:r w:rsidRPr="00C36B43">
                    <w:rPr>
                      <w:noProof/>
                      <w:color w:val="4E4B4C"/>
                      <w:sz w:val="16"/>
                      <w:szCs w:val="16"/>
                      <w:lang w:val="ka-GE" w:eastAsia="ka-GE"/>
                    </w:rPr>
                    <w:br/>
                  </w:r>
                  <w:r w:rsidRPr="00C36B43">
                    <w:rPr>
                      <w:noProof/>
                      <w:color w:val="D60D0D"/>
                      <w:sz w:val="16"/>
                      <w:szCs w:val="16"/>
                      <w:lang w:val="ka-GE" w:eastAsia="ka-GE"/>
                    </w:rPr>
                    <w:t>Email:</w:t>
                  </w:r>
                  <w:r w:rsidRPr="00C36B43">
                    <w:rPr>
                      <w:noProof/>
                      <w:color w:val="4E4B4C"/>
                      <w:sz w:val="16"/>
                      <w:szCs w:val="16"/>
                      <w:lang w:eastAsia="ka-GE"/>
                    </w:rPr>
                    <w:t xml:space="preserve"> </w:t>
                  </w:r>
                  <w:hyperlink r:id="rId11" w:history="1">
                    <w:r w:rsidR="00C36B43" w:rsidRPr="006423E4">
                      <w:rPr>
                        <w:rStyle w:val="Hyperlink"/>
                        <w:noProof/>
                        <w:sz w:val="16"/>
                        <w:szCs w:val="16"/>
                        <w:lang w:eastAsia="ka-GE"/>
                      </w:rPr>
                      <w:t>tamar@frego.ge</w:t>
                    </w:r>
                  </w:hyperlink>
                  <w:r w:rsidRPr="00C36B43">
                    <w:rPr>
                      <w:noProof/>
                      <w:color w:val="4E4B4C"/>
                      <w:sz w:val="16"/>
                      <w:szCs w:val="16"/>
                      <w:lang w:val="ka-GE" w:eastAsia="ka-GE"/>
                    </w:rPr>
                    <w:br/>
                  </w:r>
                  <w:r w:rsidRPr="00C36B43">
                    <w:rPr>
                      <w:noProof/>
                      <w:color w:val="D60D0D"/>
                      <w:sz w:val="16"/>
                      <w:szCs w:val="16"/>
                      <w:lang w:val="ka-GE" w:eastAsia="ka-GE"/>
                    </w:rPr>
                    <w:t>Website:</w:t>
                  </w:r>
                  <w:hyperlink r:id="rId12" w:tgtFrame="_blank" w:history="1">
                    <w:r w:rsidRPr="00C36B43">
                      <w:rPr>
                        <w:rStyle w:val="Hyperlink"/>
                        <w:noProof/>
                        <w:color w:val="4E4B4C"/>
                        <w:sz w:val="16"/>
                        <w:szCs w:val="16"/>
                        <w:lang w:val="ka-GE" w:eastAsia="ka-GE"/>
                      </w:rPr>
                      <w:t> www.frego.ge</w:t>
                    </w:r>
                  </w:hyperlink>
                  <w:r w:rsidRPr="00C36B43">
                    <w:rPr>
                      <w:noProof/>
                      <w:color w:val="4E4B4C"/>
                      <w:sz w:val="16"/>
                      <w:szCs w:val="16"/>
                      <w:lang w:val="ka-GE" w:eastAsia="ka-GE"/>
                    </w:rPr>
                    <w:br/>
                  </w:r>
                  <w:r w:rsidRPr="00C36B43">
                    <w:rPr>
                      <w:noProof/>
                      <w:color w:val="D60D0D"/>
                      <w:sz w:val="16"/>
                      <w:szCs w:val="16"/>
                      <w:lang w:val="ka-GE" w:eastAsia="ka-GE"/>
                    </w:rPr>
                    <w:t>Address:</w:t>
                  </w:r>
                  <w:r w:rsidRPr="00C36B43">
                    <w:rPr>
                      <w:noProof/>
                      <w:color w:val="4E4B4C"/>
                      <w:sz w:val="16"/>
                      <w:szCs w:val="16"/>
                      <w:lang w:val="ka-GE" w:eastAsia="ka-GE"/>
                    </w:rPr>
                    <w:t> 145, A. Beliashvili Str. 0159 Tbilisi, Georgia</w:t>
                  </w:r>
                </w:p>
                <w:p w:rsidR="00D91696" w:rsidRPr="00C36B43" w:rsidRDefault="00D91696">
                  <w:pPr>
                    <w:rPr>
                      <w:rFonts w:ascii="Sylfaen" w:eastAsia="Calibri" w:hAnsi="Sylfaen"/>
                      <w:noProof/>
                      <w:color w:val="4E4B4C"/>
                      <w:sz w:val="16"/>
                      <w:szCs w:val="16"/>
                      <w:lang w:val="ka-GE" w:eastAsia="ka-GE"/>
                    </w:rPr>
                  </w:pPr>
                  <w:r w:rsidRPr="00C36B43">
                    <w:rPr>
                      <w:noProof/>
                      <w:color w:val="4E4B4C"/>
                      <w:sz w:val="16"/>
                      <w:szCs w:val="16"/>
                      <w:lang w:val="ka-GE" w:eastAsia="ka-GE"/>
                    </w:rPr>
                    <w:t> </w:t>
                  </w:r>
                </w:p>
              </w:tc>
            </w:tr>
          </w:tbl>
          <w:p w:rsidR="00D91696" w:rsidRPr="00C36B43" w:rsidRDefault="00D91696">
            <w:pPr>
              <w:rPr>
                <w:sz w:val="16"/>
                <w:szCs w:val="16"/>
              </w:rPr>
            </w:pPr>
          </w:p>
        </w:tc>
      </w:tr>
      <w:bookmarkEnd w:id="1"/>
    </w:tbl>
    <w:p w:rsidR="00D91696" w:rsidRPr="00C36B43" w:rsidRDefault="00D91696" w:rsidP="00D91696">
      <w:pPr>
        <w:rPr>
          <w:noProof/>
          <w:lang w:eastAsia="ka-GE"/>
        </w:rPr>
      </w:pPr>
    </w:p>
    <w:p w:rsidR="00D91696" w:rsidRPr="00171AD3" w:rsidRDefault="00D91696" w:rsidP="005A581C">
      <w:pPr>
        <w:jc w:val="both"/>
        <w:rPr>
          <w:lang w:val="ka-GE"/>
        </w:rPr>
      </w:pPr>
    </w:p>
    <w:sectPr w:rsidR="00D91696" w:rsidRPr="00171AD3" w:rsidSect="00194C6E">
      <w:headerReference w:type="even" r:id="rId13"/>
      <w:headerReference w:type="default" r:id="rId14"/>
      <w:footerReference w:type="even" r:id="rId15"/>
      <w:footerReference w:type="default" r:id="rId16"/>
      <w:headerReference w:type="first" r:id="rId17"/>
      <w:footerReference w:type="first" r:id="rId18"/>
      <w:pgSz w:w="11906" w:h="16838"/>
      <w:pgMar w:top="426" w:right="850"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73" w:rsidRDefault="001F1A73" w:rsidP="00E91381">
      <w:pPr>
        <w:spacing w:after="0" w:line="240" w:lineRule="auto"/>
      </w:pPr>
      <w:r>
        <w:separator/>
      </w:r>
    </w:p>
  </w:endnote>
  <w:endnote w:type="continuationSeparator" w:id="0">
    <w:p w:rsidR="001F1A73" w:rsidRDefault="001F1A73" w:rsidP="00E9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73" w:rsidRDefault="001F1A73" w:rsidP="00E91381">
      <w:pPr>
        <w:spacing w:after="0" w:line="240" w:lineRule="auto"/>
      </w:pPr>
      <w:r>
        <w:separator/>
      </w:r>
    </w:p>
  </w:footnote>
  <w:footnote w:type="continuationSeparator" w:id="0">
    <w:p w:rsidR="001F1A73" w:rsidRDefault="001F1A73" w:rsidP="00E9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1F1A73">
    <w:pPr>
      <w:pStyle w:val="Header"/>
    </w:pPr>
    <w:r>
      <w:rPr>
        <w:noProof/>
        <w:lang w:val="ka-GE" w:eastAsia="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10" o:spid="_x0000_s2050" type="#_x0000_t75" style="position:absolute;margin-left:0;margin-top:0;width:630pt;height:472.5pt;z-index:-251657216;mso-position-horizontal:center;mso-position-horizontal-relative:margin;mso-position-vertical:center;mso-position-vertical-relative:margin" o:allowincell="f">
          <v:imagedata r:id="rId1" o:title="logo-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1F1A73">
    <w:pPr>
      <w:pStyle w:val="Header"/>
    </w:pPr>
    <w:r>
      <w:rPr>
        <w:noProof/>
        <w:lang w:val="ka-GE" w:eastAsia="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11" o:spid="_x0000_s2051" type="#_x0000_t75" style="position:absolute;margin-left:0;margin-top:0;width:630pt;height:472.5pt;z-index:-251656192;mso-position-horizontal:center;mso-position-horizontal-relative:margin;mso-position-vertical:center;mso-position-vertical-relative:margin" o:allowincell="f">
          <v:imagedata r:id="rId1" o:title="logo-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1F1A73">
    <w:pPr>
      <w:pStyle w:val="Header"/>
    </w:pPr>
    <w:r>
      <w:rPr>
        <w:noProof/>
        <w:lang w:val="ka-GE" w:eastAsia="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09" o:spid="_x0000_s2049" type="#_x0000_t75" style="position:absolute;margin-left:0;margin-top:0;width:630pt;height:472.5pt;z-index:-251658240;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547"/>
    <w:multiLevelType w:val="hybridMultilevel"/>
    <w:tmpl w:val="B94402F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21BA0B03"/>
    <w:multiLevelType w:val="hybridMultilevel"/>
    <w:tmpl w:val="4D72742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2F533E26"/>
    <w:multiLevelType w:val="hybridMultilevel"/>
    <w:tmpl w:val="E9226E2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51C64F3B"/>
    <w:multiLevelType w:val="hybridMultilevel"/>
    <w:tmpl w:val="8B5CCAE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51F15CFD"/>
    <w:multiLevelType w:val="hybridMultilevel"/>
    <w:tmpl w:val="AE06C26C"/>
    <w:lvl w:ilvl="0" w:tplc="04370001">
      <w:start w:val="1"/>
      <w:numFmt w:val="bullet"/>
      <w:lvlText w:val=""/>
      <w:lvlJc w:val="left"/>
      <w:pPr>
        <w:ind w:left="781" w:hanging="360"/>
      </w:pPr>
      <w:rPr>
        <w:rFonts w:ascii="Symbol" w:hAnsi="Symbol" w:hint="default"/>
      </w:rPr>
    </w:lvl>
    <w:lvl w:ilvl="1" w:tplc="04370003" w:tentative="1">
      <w:start w:val="1"/>
      <w:numFmt w:val="bullet"/>
      <w:lvlText w:val="o"/>
      <w:lvlJc w:val="left"/>
      <w:pPr>
        <w:ind w:left="1501" w:hanging="360"/>
      </w:pPr>
      <w:rPr>
        <w:rFonts w:ascii="Courier New" w:hAnsi="Courier New" w:cs="Courier New" w:hint="default"/>
      </w:rPr>
    </w:lvl>
    <w:lvl w:ilvl="2" w:tplc="04370005" w:tentative="1">
      <w:start w:val="1"/>
      <w:numFmt w:val="bullet"/>
      <w:lvlText w:val=""/>
      <w:lvlJc w:val="left"/>
      <w:pPr>
        <w:ind w:left="2221" w:hanging="360"/>
      </w:pPr>
      <w:rPr>
        <w:rFonts w:ascii="Wingdings" w:hAnsi="Wingdings" w:hint="default"/>
      </w:rPr>
    </w:lvl>
    <w:lvl w:ilvl="3" w:tplc="04370001" w:tentative="1">
      <w:start w:val="1"/>
      <w:numFmt w:val="bullet"/>
      <w:lvlText w:val=""/>
      <w:lvlJc w:val="left"/>
      <w:pPr>
        <w:ind w:left="2941" w:hanging="360"/>
      </w:pPr>
      <w:rPr>
        <w:rFonts w:ascii="Symbol" w:hAnsi="Symbol" w:hint="default"/>
      </w:rPr>
    </w:lvl>
    <w:lvl w:ilvl="4" w:tplc="04370003" w:tentative="1">
      <w:start w:val="1"/>
      <w:numFmt w:val="bullet"/>
      <w:lvlText w:val="o"/>
      <w:lvlJc w:val="left"/>
      <w:pPr>
        <w:ind w:left="3661" w:hanging="360"/>
      </w:pPr>
      <w:rPr>
        <w:rFonts w:ascii="Courier New" w:hAnsi="Courier New" w:cs="Courier New" w:hint="default"/>
      </w:rPr>
    </w:lvl>
    <w:lvl w:ilvl="5" w:tplc="04370005" w:tentative="1">
      <w:start w:val="1"/>
      <w:numFmt w:val="bullet"/>
      <w:lvlText w:val=""/>
      <w:lvlJc w:val="left"/>
      <w:pPr>
        <w:ind w:left="4381" w:hanging="360"/>
      </w:pPr>
      <w:rPr>
        <w:rFonts w:ascii="Wingdings" w:hAnsi="Wingdings" w:hint="default"/>
      </w:rPr>
    </w:lvl>
    <w:lvl w:ilvl="6" w:tplc="04370001" w:tentative="1">
      <w:start w:val="1"/>
      <w:numFmt w:val="bullet"/>
      <w:lvlText w:val=""/>
      <w:lvlJc w:val="left"/>
      <w:pPr>
        <w:ind w:left="5101" w:hanging="360"/>
      </w:pPr>
      <w:rPr>
        <w:rFonts w:ascii="Symbol" w:hAnsi="Symbol" w:hint="default"/>
      </w:rPr>
    </w:lvl>
    <w:lvl w:ilvl="7" w:tplc="04370003" w:tentative="1">
      <w:start w:val="1"/>
      <w:numFmt w:val="bullet"/>
      <w:lvlText w:val="o"/>
      <w:lvlJc w:val="left"/>
      <w:pPr>
        <w:ind w:left="5821" w:hanging="360"/>
      </w:pPr>
      <w:rPr>
        <w:rFonts w:ascii="Courier New" w:hAnsi="Courier New" w:cs="Courier New" w:hint="default"/>
      </w:rPr>
    </w:lvl>
    <w:lvl w:ilvl="8" w:tplc="04370005" w:tentative="1">
      <w:start w:val="1"/>
      <w:numFmt w:val="bullet"/>
      <w:lvlText w:val=""/>
      <w:lvlJc w:val="left"/>
      <w:pPr>
        <w:ind w:left="6541" w:hanging="360"/>
      </w:pPr>
      <w:rPr>
        <w:rFonts w:ascii="Wingdings" w:hAnsi="Wingdings" w:hint="default"/>
      </w:rPr>
    </w:lvl>
  </w:abstractNum>
  <w:abstractNum w:abstractNumId="5">
    <w:nsid w:val="72380F7B"/>
    <w:multiLevelType w:val="hybridMultilevel"/>
    <w:tmpl w:val="303E248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E"/>
    <w:rsid w:val="00000741"/>
    <w:rsid w:val="00020950"/>
    <w:rsid w:val="000253DB"/>
    <w:rsid w:val="00046C05"/>
    <w:rsid w:val="000519C1"/>
    <w:rsid w:val="00070574"/>
    <w:rsid w:val="000C2FD8"/>
    <w:rsid w:val="0011599B"/>
    <w:rsid w:val="00171AD3"/>
    <w:rsid w:val="00190D2A"/>
    <w:rsid w:val="00194C6E"/>
    <w:rsid w:val="001D6DAA"/>
    <w:rsid w:val="001E7128"/>
    <w:rsid w:val="001F1A73"/>
    <w:rsid w:val="001F2B48"/>
    <w:rsid w:val="00227C06"/>
    <w:rsid w:val="00340A79"/>
    <w:rsid w:val="003577FF"/>
    <w:rsid w:val="003C5F73"/>
    <w:rsid w:val="00443A91"/>
    <w:rsid w:val="00444BA1"/>
    <w:rsid w:val="004A798F"/>
    <w:rsid w:val="004C1E63"/>
    <w:rsid w:val="004E60E0"/>
    <w:rsid w:val="00521BA4"/>
    <w:rsid w:val="005A581C"/>
    <w:rsid w:val="006000C8"/>
    <w:rsid w:val="006452B6"/>
    <w:rsid w:val="006C1D40"/>
    <w:rsid w:val="0071709A"/>
    <w:rsid w:val="00727423"/>
    <w:rsid w:val="007337BF"/>
    <w:rsid w:val="00751C3B"/>
    <w:rsid w:val="0086364F"/>
    <w:rsid w:val="008A08B8"/>
    <w:rsid w:val="008A3E64"/>
    <w:rsid w:val="008C4147"/>
    <w:rsid w:val="008F1F0F"/>
    <w:rsid w:val="00913DD3"/>
    <w:rsid w:val="009560DA"/>
    <w:rsid w:val="00963708"/>
    <w:rsid w:val="009E665F"/>
    <w:rsid w:val="00A61F33"/>
    <w:rsid w:val="00A7351D"/>
    <w:rsid w:val="00B074F5"/>
    <w:rsid w:val="00B07DF4"/>
    <w:rsid w:val="00B12A9C"/>
    <w:rsid w:val="00B4048E"/>
    <w:rsid w:val="00B4326C"/>
    <w:rsid w:val="00B52755"/>
    <w:rsid w:val="00BF60EE"/>
    <w:rsid w:val="00C36B43"/>
    <w:rsid w:val="00CB2D77"/>
    <w:rsid w:val="00CC5103"/>
    <w:rsid w:val="00CC627B"/>
    <w:rsid w:val="00CF548C"/>
    <w:rsid w:val="00D91696"/>
    <w:rsid w:val="00DD0959"/>
    <w:rsid w:val="00DE1432"/>
    <w:rsid w:val="00E21276"/>
    <w:rsid w:val="00E25E9B"/>
    <w:rsid w:val="00E60529"/>
    <w:rsid w:val="00E91381"/>
    <w:rsid w:val="00EA03A3"/>
    <w:rsid w:val="00F5395D"/>
    <w:rsid w:val="00F63169"/>
    <w:rsid w:val="00F851F5"/>
    <w:rsid w:val="00FE787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81C"/>
    <w:rPr>
      <w:color w:val="0000FF"/>
      <w:u w:val="single"/>
    </w:rPr>
  </w:style>
  <w:style w:type="paragraph" w:styleId="BalloonText">
    <w:name w:val="Balloon Text"/>
    <w:basedOn w:val="Normal"/>
    <w:link w:val="BalloonTextChar"/>
    <w:uiPriority w:val="99"/>
    <w:semiHidden/>
    <w:unhideWhenUsed/>
    <w:rsid w:val="0017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D3"/>
    <w:rPr>
      <w:rFonts w:ascii="Tahoma" w:eastAsiaTheme="minorEastAsia" w:hAnsi="Tahoma" w:cs="Tahoma"/>
      <w:sz w:val="16"/>
      <w:szCs w:val="16"/>
      <w:lang w:val="en-US"/>
    </w:rPr>
  </w:style>
  <w:style w:type="paragraph" w:styleId="Header">
    <w:name w:val="header"/>
    <w:basedOn w:val="Normal"/>
    <w:link w:val="HeaderChar"/>
    <w:uiPriority w:val="99"/>
    <w:unhideWhenUsed/>
    <w:rsid w:val="00E913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91381"/>
    <w:rPr>
      <w:rFonts w:eastAsiaTheme="minorEastAsia"/>
      <w:lang w:val="en-US"/>
    </w:rPr>
  </w:style>
  <w:style w:type="paragraph" w:styleId="Footer">
    <w:name w:val="footer"/>
    <w:basedOn w:val="Normal"/>
    <w:link w:val="FooterChar"/>
    <w:uiPriority w:val="99"/>
    <w:unhideWhenUsed/>
    <w:rsid w:val="00E913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1381"/>
    <w:rPr>
      <w:rFonts w:eastAsiaTheme="minorEastAsia"/>
      <w:lang w:val="en-US"/>
    </w:rPr>
  </w:style>
  <w:style w:type="paragraph" w:styleId="ListParagraph">
    <w:name w:val="List Paragraph"/>
    <w:basedOn w:val="Normal"/>
    <w:uiPriority w:val="34"/>
    <w:qFormat/>
    <w:rsid w:val="00D91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81C"/>
    <w:rPr>
      <w:color w:val="0000FF"/>
      <w:u w:val="single"/>
    </w:rPr>
  </w:style>
  <w:style w:type="paragraph" w:styleId="BalloonText">
    <w:name w:val="Balloon Text"/>
    <w:basedOn w:val="Normal"/>
    <w:link w:val="BalloonTextChar"/>
    <w:uiPriority w:val="99"/>
    <w:semiHidden/>
    <w:unhideWhenUsed/>
    <w:rsid w:val="0017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D3"/>
    <w:rPr>
      <w:rFonts w:ascii="Tahoma" w:eastAsiaTheme="minorEastAsia" w:hAnsi="Tahoma" w:cs="Tahoma"/>
      <w:sz w:val="16"/>
      <w:szCs w:val="16"/>
      <w:lang w:val="en-US"/>
    </w:rPr>
  </w:style>
  <w:style w:type="paragraph" w:styleId="Header">
    <w:name w:val="header"/>
    <w:basedOn w:val="Normal"/>
    <w:link w:val="HeaderChar"/>
    <w:uiPriority w:val="99"/>
    <w:unhideWhenUsed/>
    <w:rsid w:val="00E913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91381"/>
    <w:rPr>
      <w:rFonts w:eastAsiaTheme="minorEastAsia"/>
      <w:lang w:val="en-US"/>
    </w:rPr>
  </w:style>
  <w:style w:type="paragraph" w:styleId="Footer">
    <w:name w:val="footer"/>
    <w:basedOn w:val="Normal"/>
    <w:link w:val="FooterChar"/>
    <w:uiPriority w:val="99"/>
    <w:unhideWhenUsed/>
    <w:rsid w:val="00E913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1381"/>
    <w:rPr>
      <w:rFonts w:eastAsiaTheme="minorEastAsia"/>
      <w:lang w:val="en-US"/>
    </w:rPr>
  </w:style>
  <w:style w:type="paragraph" w:styleId="ListParagraph">
    <w:name w:val="List Paragraph"/>
    <w:basedOn w:val="Normal"/>
    <w:uiPriority w:val="34"/>
    <w:qFormat/>
    <w:rsid w:val="00D9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8922">
      <w:bodyDiv w:val="1"/>
      <w:marLeft w:val="0"/>
      <w:marRight w:val="0"/>
      <w:marTop w:val="0"/>
      <w:marBottom w:val="0"/>
      <w:divBdr>
        <w:top w:val="none" w:sz="0" w:space="0" w:color="auto"/>
        <w:left w:val="none" w:sz="0" w:space="0" w:color="auto"/>
        <w:bottom w:val="none" w:sz="0" w:space="0" w:color="auto"/>
        <w:right w:val="none" w:sz="0" w:space="0" w:color="auto"/>
      </w:divBdr>
    </w:div>
    <w:div w:id="1108963939">
      <w:bodyDiv w:val="1"/>
      <w:marLeft w:val="0"/>
      <w:marRight w:val="0"/>
      <w:marTop w:val="0"/>
      <w:marBottom w:val="0"/>
      <w:divBdr>
        <w:top w:val="none" w:sz="0" w:space="0" w:color="auto"/>
        <w:left w:val="none" w:sz="0" w:space="0" w:color="auto"/>
        <w:bottom w:val="none" w:sz="0" w:space="0" w:color="auto"/>
        <w:right w:val="none" w:sz="0" w:space="0" w:color="auto"/>
      </w:divBdr>
    </w:div>
    <w:div w:id="1729104599">
      <w:bodyDiv w:val="1"/>
      <w:marLeft w:val="0"/>
      <w:marRight w:val="0"/>
      <w:marTop w:val="0"/>
      <w:marBottom w:val="0"/>
      <w:divBdr>
        <w:top w:val="none" w:sz="0" w:space="0" w:color="auto"/>
        <w:left w:val="none" w:sz="0" w:space="0" w:color="auto"/>
        <w:bottom w:val="none" w:sz="0" w:space="0" w:color="auto"/>
        <w:right w:val="none" w:sz="0" w:space="0" w:color="auto"/>
      </w:divBdr>
    </w:div>
    <w:div w:id="19887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go.g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ego.g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ar@frego.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995%2032%202999910%20(1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2017-09-29T08:33:00Z</cp:lastPrinted>
  <dcterms:created xsi:type="dcterms:W3CDTF">2016-12-07T10:41:00Z</dcterms:created>
  <dcterms:modified xsi:type="dcterms:W3CDTF">2017-10-11T10:06:00Z</dcterms:modified>
</cp:coreProperties>
</file>